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E9" w:rsidRPr="00405653" w:rsidRDefault="00A432E9" w:rsidP="00A432E9">
      <w:pPr>
        <w:spacing w:line="240" w:lineRule="auto"/>
        <w:ind w:firstLine="720"/>
        <w:jc w:val="center"/>
        <w:rPr>
          <w:rFonts w:ascii="Times New Roman" w:hAnsi="Times New Roman" w:cs="Times New Roman"/>
          <w:sz w:val="24"/>
          <w:szCs w:val="24"/>
        </w:rPr>
      </w:pPr>
      <w:r w:rsidRPr="00405653">
        <w:rPr>
          <w:rFonts w:ascii="Times New Roman" w:hAnsi="Times New Roman" w:cs="Times New Roman"/>
          <w:sz w:val="24"/>
          <w:szCs w:val="24"/>
        </w:rPr>
        <w:t xml:space="preserve">Interesting, Interactive, and Authentic: </w:t>
      </w:r>
      <w:r w:rsidRPr="00405653">
        <w:rPr>
          <w:rFonts w:ascii="Times New Roman" w:hAnsi="Times New Roman" w:cs="Times New Roman"/>
          <w:i/>
          <w:sz w:val="24"/>
          <w:szCs w:val="24"/>
        </w:rPr>
        <w:t>Best</w:t>
      </w:r>
      <w:r w:rsidRPr="00405653">
        <w:rPr>
          <w:rFonts w:ascii="Times New Roman" w:hAnsi="Times New Roman" w:cs="Times New Roman"/>
          <w:sz w:val="24"/>
          <w:szCs w:val="24"/>
        </w:rPr>
        <w:t xml:space="preserve"> Classroom Practice</w:t>
      </w:r>
    </w:p>
    <w:p w:rsidR="00405653" w:rsidRPr="00405653" w:rsidRDefault="00405653" w:rsidP="00A432E9">
      <w:pPr>
        <w:spacing w:line="240" w:lineRule="auto"/>
        <w:ind w:firstLine="720"/>
        <w:jc w:val="center"/>
        <w:rPr>
          <w:rFonts w:ascii="Times New Roman" w:hAnsi="Times New Roman" w:cs="Times New Roman"/>
          <w:sz w:val="24"/>
          <w:szCs w:val="24"/>
        </w:rPr>
      </w:pPr>
      <w:proofErr w:type="gramStart"/>
      <w:r w:rsidRPr="00405653">
        <w:rPr>
          <w:rFonts w:ascii="Times New Roman" w:hAnsi="Times New Roman" w:cs="Times New Roman"/>
          <w:sz w:val="24"/>
          <w:szCs w:val="24"/>
        </w:rPr>
        <w:t>by</w:t>
      </w:r>
      <w:proofErr w:type="gramEnd"/>
      <w:r w:rsidRPr="00405653">
        <w:rPr>
          <w:rFonts w:ascii="Times New Roman" w:hAnsi="Times New Roman" w:cs="Times New Roman"/>
          <w:sz w:val="24"/>
          <w:szCs w:val="24"/>
        </w:rPr>
        <w:t>: Joey L. Littrell</w:t>
      </w:r>
    </w:p>
    <w:p w:rsidR="00A432E9" w:rsidRPr="00405653" w:rsidRDefault="00A432E9" w:rsidP="003D6F87">
      <w:pPr>
        <w:spacing w:line="240" w:lineRule="auto"/>
        <w:ind w:firstLine="720"/>
        <w:rPr>
          <w:rFonts w:ascii="Times New Roman" w:hAnsi="Times New Roman" w:cs="Times New Roman"/>
          <w:sz w:val="24"/>
          <w:szCs w:val="24"/>
        </w:rPr>
      </w:pPr>
    </w:p>
    <w:p w:rsidR="00FA0F25" w:rsidRPr="00405653" w:rsidRDefault="003D6F87" w:rsidP="00405653">
      <w:pPr>
        <w:ind w:firstLine="720"/>
        <w:rPr>
          <w:rFonts w:ascii="Times New Roman" w:hAnsi="Times New Roman" w:cs="Times New Roman"/>
          <w:sz w:val="24"/>
          <w:szCs w:val="24"/>
        </w:rPr>
      </w:pPr>
      <w:r w:rsidRPr="00405653">
        <w:rPr>
          <w:rFonts w:ascii="Times New Roman" w:hAnsi="Times New Roman" w:cs="Times New Roman"/>
          <w:sz w:val="24"/>
          <w:szCs w:val="24"/>
        </w:rPr>
        <w:t>In our fast-paced society, it is essential that we provide our students with multiple opportunities for learning material. Modern students do not think in the singular, linear way of students thirty years ago, so that means that our instructional practices should not remain stagnant. We need to incorporate activities in class which stimulate students’ abilit</w:t>
      </w:r>
      <w:r w:rsidR="00E220E4" w:rsidRPr="00405653">
        <w:rPr>
          <w:rFonts w:ascii="Times New Roman" w:hAnsi="Times New Roman" w:cs="Times New Roman"/>
          <w:sz w:val="24"/>
          <w:szCs w:val="24"/>
        </w:rPr>
        <w:t>ies</w:t>
      </w:r>
      <w:r w:rsidRPr="00405653">
        <w:rPr>
          <w:rFonts w:ascii="Times New Roman" w:hAnsi="Times New Roman" w:cs="Times New Roman"/>
          <w:sz w:val="24"/>
          <w:szCs w:val="24"/>
        </w:rPr>
        <w:t xml:space="preserve"> to think through problems, communicate effectively with others, </w:t>
      </w:r>
      <w:r w:rsidR="00E220E4" w:rsidRPr="00405653">
        <w:rPr>
          <w:rFonts w:ascii="Times New Roman" w:hAnsi="Times New Roman" w:cs="Times New Roman"/>
          <w:sz w:val="24"/>
          <w:szCs w:val="24"/>
        </w:rPr>
        <w:t>use technology to research and publish their work, multitask in group settings, and use deep critical thinking skills when reading passages and accomplishing tasks.</w:t>
      </w:r>
    </w:p>
    <w:p w:rsidR="00E220E4" w:rsidRPr="00405653" w:rsidRDefault="00E220E4" w:rsidP="00405653">
      <w:pPr>
        <w:ind w:firstLine="720"/>
        <w:rPr>
          <w:rFonts w:ascii="Times New Roman" w:hAnsi="Times New Roman" w:cs="Times New Roman"/>
          <w:sz w:val="24"/>
          <w:szCs w:val="24"/>
        </w:rPr>
      </w:pPr>
      <w:r w:rsidRPr="00405653">
        <w:rPr>
          <w:rFonts w:ascii="Times New Roman" w:hAnsi="Times New Roman" w:cs="Times New Roman"/>
          <w:sz w:val="24"/>
          <w:szCs w:val="24"/>
        </w:rPr>
        <w:t xml:space="preserve">First, students need to be immersed in activities which are aimed at strengthening their reasoning skills. </w:t>
      </w:r>
      <w:r w:rsidR="00894756" w:rsidRPr="00405653">
        <w:rPr>
          <w:rFonts w:ascii="Times New Roman" w:hAnsi="Times New Roman" w:cs="Times New Roman"/>
          <w:sz w:val="24"/>
          <w:szCs w:val="24"/>
        </w:rPr>
        <w:t xml:space="preserve">Though many students will not become leaders or famous scholars, they need to be “informed followers” and citizens so that they can make informed decisions on their own. Activities which stimulate deep, critical thinking allow students to </w:t>
      </w:r>
      <w:r w:rsidR="00CE7457" w:rsidRPr="00405653">
        <w:rPr>
          <w:rFonts w:ascii="Times New Roman" w:hAnsi="Times New Roman" w:cs="Times New Roman"/>
          <w:sz w:val="24"/>
          <w:szCs w:val="24"/>
        </w:rPr>
        <w:t xml:space="preserve">learn to solve problems and to think for themselves. Any instructional practice which allows students to </w:t>
      </w:r>
      <w:r w:rsidR="00030926" w:rsidRPr="00405653">
        <w:rPr>
          <w:rFonts w:ascii="Times New Roman" w:hAnsi="Times New Roman" w:cs="Times New Roman"/>
          <w:sz w:val="24"/>
          <w:szCs w:val="24"/>
        </w:rPr>
        <w:t xml:space="preserve">synthesize information from various sources, construct knowledge independently or collaboratively, or </w:t>
      </w:r>
      <w:r w:rsidR="00405653" w:rsidRPr="00405653">
        <w:rPr>
          <w:rFonts w:ascii="Times New Roman" w:hAnsi="Times New Roman" w:cs="Times New Roman"/>
          <w:sz w:val="24"/>
          <w:szCs w:val="24"/>
        </w:rPr>
        <w:t>communicate in a variety of ways will strengthen students’ cognitive reasoning skills.</w:t>
      </w:r>
    </w:p>
    <w:p w:rsidR="00405653" w:rsidRDefault="00405653" w:rsidP="00405653">
      <w:pPr>
        <w:ind w:firstLine="720"/>
        <w:rPr>
          <w:rFonts w:ascii="Times New Roman" w:hAnsi="Times New Roman" w:cs="Times New Roman"/>
          <w:sz w:val="24"/>
          <w:szCs w:val="24"/>
        </w:rPr>
      </w:pPr>
      <w:r w:rsidRPr="00405653">
        <w:rPr>
          <w:rFonts w:ascii="Times New Roman" w:hAnsi="Times New Roman" w:cs="Times New Roman"/>
          <w:sz w:val="24"/>
          <w:szCs w:val="24"/>
        </w:rPr>
        <w:t xml:space="preserve">Second, instruction should </w:t>
      </w:r>
      <w:r>
        <w:rPr>
          <w:rFonts w:ascii="Times New Roman" w:hAnsi="Times New Roman" w:cs="Times New Roman"/>
          <w:sz w:val="24"/>
          <w:szCs w:val="24"/>
        </w:rPr>
        <w:t xml:space="preserve">provide students opportunities to communicate with others and to share information with peers, teachers, parents, and other community members. </w:t>
      </w:r>
    </w:p>
    <w:p w:rsidR="00F87F66" w:rsidRDefault="00F87F66" w:rsidP="00405653">
      <w:pPr>
        <w:ind w:firstLine="720"/>
        <w:rPr>
          <w:rFonts w:ascii="Times New Roman" w:hAnsi="Times New Roman" w:cs="Times New Roman"/>
          <w:sz w:val="24"/>
          <w:szCs w:val="24"/>
        </w:rPr>
      </w:pPr>
    </w:p>
    <w:p w:rsidR="00F87F66" w:rsidRDefault="00F87F66" w:rsidP="00405653">
      <w:pPr>
        <w:ind w:firstLine="72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technology</w:t>
      </w:r>
      <w:proofErr w:type="gramEnd"/>
      <w:r>
        <w:rPr>
          <w:rFonts w:ascii="Times New Roman" w:hAnsi="Times New Roman" w:cs="Times New Roman"/>
          <w:sz w:val="24"/>
          <w:szCs w:val="24"/>
        </w:rPr>
        <w:t xml:space="preserve"> and authenticity</w:t>
      </w:r>
    </w:p>
    <w:p w:rsidR="00F87F66" w:rsidRDefault="00F87F66" w:rsidP="00405653">
      <w:pPr>
        <w:ind w:firstLine="720"/>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interactive</w:t>
      </w:r>
      <w:proofErr w:type="gramEnd"/>
      <w:r>
        <w:rPr>
          <w:rFonts w:ascii="Times New Roman" w:hAnsi="Times New Roman" w:cs="Times New Roman"/>
          <w:sz w:val="24"/>
          <w:szCs w:val="24"/>
        </w:rPr>
        <w:t xml:space="preserve"> activities to increase engagement</w:t>
      </w:r>
    </w:p>
    <w:p w:rsidR="00F87F66" w:rsidRDefault="00847548" w:rsidP="00405653">
      <w:pPr>
        <w:ind w:firstLine="720"/>
        <w:rPr>
          <w:rFonts w:ascii="Times New Roman" w:hAnsi="Times New Roman" w:cs="Times New Roman"/>
          <w:sz w:val="24"/>
          <w:szCs w:val="24"/>
        </w:rPr>
      </w:pPr>
      <w:r>
        <w:rPr>
          <w:rFonts w:ascii="Times New Roman" w:hAnsi="Times New Roman" w:cs="Times New Roman"/>
          <w:sz w:val="24"/>
          <w:szCs w:val="24"/>
        </w:rPr>
        <w:t>5. C</w:t>
      </w:r>
      <w:r w:rsidR="00F87F66">
        <w:rPr>
          <w:rFonts w:ascii="Times New Roman" w:hAnsi="Times New Roman" w:cs="Times New Roman"/>
          <w:sz w:val="24"/>
          <w:szCs w:val="24"/>
        </w:rPr>
        <w:t xml:space="preserve">ounter arguments: lack of traditional methods (sit-and-get) creates a less-manageable classroom where less learning occurs. Rebuttal: As with any activity, </w:t>
      </w:r>
      <w:r w:rsidR="00E8176D">
        <w:rPr>
          <w:rFonts w:ascii="Times New Roman" w:hAnsi="Times New Roman" w:cs="Times New Roman"/>
          <w:sz w:val="24"/>
          <w:szCs w:val="24"/>
        </w:rPr>
        <w:t xml:space="preserve">students must be given rules and guidelines to follow, as well as engaging activities to complete </w:t>
      </w:r>
      <w:r w:rsidR="00690532">
        <w:rPr>
          <w:rFonts w:ascii="Times New Roman" w:hAnsi="Times New Roman" w:cs="Times New Roman"/>
          <w:sz w:val="24"/>
          <w:szCs w:val="24"/>
        </w:rPr>
        <w:t xml:space="preserve">(keep students actively </w:t>
      </w:r>
      <w:r w:rsidR="00690532">
        <w:rPr>
          <w:rFonts w:ascii="Times New Roman" w:hAnsi="Times New Roman" w:cs="Times New Roman"/>
          <w:sz w:val="24"/>
          <w:szCs w:val="24"/>
        </w:rPr>
        <w:lastRenderedPageBreak/>
        <w:t>engaged)</w:t>
      </w:r>
      <w:r w:rsidR="00E8176D">
        <w:rPr>
          <w:rFonts w:ascii="Times New Roman" w:hAnsi="Times New Roman" w:cs="Times New Roman"/>
          <w:sz w:val="24"/>
          <w:szCs w:val="24"/>
        </w:rPr>
        <w:t xml:space="preserve">. Once students know the structure of the activity and teacher expectations, </w:t>
      </w:r>
      <w:r w:rsidR="00690532">
        <w:rPr>
          <w:rFonts w:ascii="Times New Roman" w:hAnsi="Times New Roman" w:cs="Times New Roman"/>
          <w:sz w:val="24"/>
          <w:szCs w:val="24"/>
        </w:rPr>
        <w:t xml:space="preserve">they will begin actively constructing knowledge—though </w:t>
      </w:r>
      <w:r>
        <w:rPr>
          <w:rFonts w:ascii="Times New Roman" w:hAnsi="Times New Roman" w:cs="Times New Roman"/>
          <w:sz w:val="24"/>
          <w:szCs w:val="24"/>
        </w:rPr>
        <w:t xml:space="preserve">the activity may grow noisy, this doesn’t mean learning isn’t occurring. Studies show that students </w:t>
      </w:r>
      <w:r w:rsidR="00E410C1">
        <w:rPr>
          <w:rFonts w:ascii="Times New Roman" w:hAnsi="Times New Roman" w:cs="Times New Roman"/>
          <w:sz w:val="24"/>
          <w:szCs w:val="24"/>
        </w:rPr>
        <w:t>who are able to engage in communication with others during a hands-on, interactive activity are more likely to retain the information they learn.</w:t>
      </w:r>
    </w:p>
    <w:p w:rsidR="00DE381C" w:rsidRPr="00405653" w:rsidRDefault="00DE381C" w:rsidP="00405653">
      <w:pPr>
        <w:ind w:firstLine="720"/>
        <w:rPr>
          <w:rFonts w:ascii="Times New Roman" w:hAnsi="Times New Roman" w:cs="Times New Roman"/>
          <w:sz w:val="24"/>
          <w:szCs w:val="24"/>
        </w:rPr>
      </w:pPr>
      <w:r>
        <w:rPr>
          <w:rFonts w:ascii="Times New Roman" w:hAnsi="Times New Roman" w:cs="Times New Roman"/>
          <w:sz w:val="24"/>
          <w:szCs w:val="24"/>
        </w:rPr>
        <w:t>6. Conclusion</w:t>
      </w:r>
      <w:bookmarkStart w:id="0" w:name="_GoBack"/>
      <w:bookmarkEnd w:id="0"/>
    </w:p>
    <w:sectPr w:rsidR="00DE381C" w:rsidRPr="00405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D6"/>
    <w:rsid w:val="00030926"/>
    <w:rsid w:val="001036D6"/>
    <w:rsid w:val="003D6F87"/>
    <w:rsid w:val="00405653"/>
    <w:rsid w:val="00690532"/>
    <w:rsid w:val="00847548"/>
    <w:rsid w:val="00894756"/>
    <w:rsid w:val="00A432E9"/>
    <w:rsid w:val="00B52107"/>
    <w:rsid w:val="00CE7457"/>
    <w:rsid w:val="00DE381C"/>
    <w:rsid w:val="00E220E4"/>
    <w:rsid w:val="00E410C1"/>
    <w:rsid w:val="00E8176D"/>
    <w:rsid w:val="00F87F66"/>
    <w:rsid w:val="00FA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dc:creator>
  <cp:keywords/>
  <dc:description/>
  <cp:lastModifiedBy>Joey</cp:lastModifiedBy>
  <cp:revision>13</cp:revision>
  <dcterms:created xsi:type="dcterms:W3CDTF">2012-06-20T04:47:00Z</dcterms:created>
  <dcterms:modified xsi:type="dcterms:W3CDTF">2012-06-23T18:51:00Z</dcterms:modified>
</cp:coreProperties>
</file>