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1" w:rsidRDefault="00001DFC" w:rsidP="003663E1">
      <w:pPr>
        <w:spacing w:after="0" w:line="360" w:lineRule="auto"/>
        <w:contextualSpacing/>
      </w:pPr>
      <w:r w:rsidRPr="00DF2E75">
        <w:rPr>
          <w:b/>
        </w:rPr>
        <w:t>Ailment</w:t>
      </w:r>
      <w:r w:rsidR="00DF2E75"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3663E1" w:rsidRPr="003663E1">
        <w:t>a bodily disorder or chronic disease</w:t>
      </w:r>
    </w:p>
    <w:p w:rsidR="003663E1" w:rsidRDefault="00DF2E75" w:rsidP="009A73A4">
      <w:pPr>
        <w:spacing w:after="0" w:line="240" w:lineRule="auto"/>
        <w:contextualSpacing/>
      </w:pPr>
      <w:r>
        <w:t xml:space="preserve">-Suzanna’s neighbor was </w:t>
      </w:r>
      <w:r w:rsidRPr="003663E1">
        <w:t>afflicted</w:t>
      </w:r>
      <w:r>
        <w:t xml:space="preserve"> with </w:t>
      </w:r>
      <w:r w:rsidR="003663E1">
        <w:t xml:space="preserve">a </w:t>
      </w:r>
      <w:r>
        <w:t xml:space="preserve">crippling </w:t>
      </w:r>
      <w:r w:rsidR="003663E1">
        <w:t xml:space="preserve">bone </w:t>
      </w:r>
      <w:r w:rsidR="003663E1" w:rsidRPr="003663E1">
        <w:rPr>
          <w:b/>
          <w:u w:val="single"/>
        </w:rPr>
        <w:t>ailment</w:t>
      </w:r>
      <w:r>
        <w:t>.</w:t>
      </w:r>
    </w:p>
    <w:p w:rsidR="003663E1" w:rsidRDefault="003663E1" w:rsidP="009A73A4">
      <w:pPr>
        <w:spacing w:after="0" w:line="240" w:lineRule="auto"/>
        <w:contextualSpacing/>
        <w:rPr>
          <w:sz w:val="16"/>
          <w:szCs w:val="16"/>
        </w:rPr>
      </w:pPr>
    </w:p>
    <w:p w:rsidR="009A73A4" w:rsidRPr="003663E1" w:rsidRDefault="009A73A4" w:rsidP="009A73A4">
      <w:pPr>
        <w:spacing w:after="0" w:line="240" w:lineRule="auto"/>
        <w:contextualSpacing/>
        <w:rPr>
          <w:sz w:val="16"/>
          <w:szCs w:val="16"/>
        </w:rPr>
      </w:pPr>
    </w:p>
    <w:p w:rsidR="003663E1" w:rsidRDefault="00001DFC" w:rsidP="003663E1">
      <w:pPr>
        <w:spacing w:after="0" w:line="240" w:lineRule="auto"/>
        <w:contextualSpacing/>
      </w:pPr>
      <w:r w:rsidRPr="00DF2E75">
        <w:rPr>
          <w:b/>
        </w:rPr>
        <w:t>Atone</w:t>
      </w:r>
      <w:r w:rsidR="00DF2E75">
        <w:rPr>
          <w:b/>
        </w:rPr>
        <w:t xml:space="preserve">: </w:t>
      </w:r>
      <w:r w:rsidR="00DF2E75" w:rsidRPr="001A353D">
        <w:rPr>
          <w:i/>
        </w:rPr>
        <w:t>(verb)</w:t>
      </w:r>
      <w:r w:rsidR="00DF2E75">
        <w:t xml:space="preserve"> </w:t>
      </w:r>
      <w:r w:rsidR="003663E1">
        <w:t xml:space="preserve">to make amends; </w:t>
      </w:r>
      <w:r w:rsidR="003663E1" w:rsidRPr="003663E1">
        <w:t>to provide or serve as reparation or co</w:t>
      </w:r>
      <w:r w:rsidR="003663E1">
        <w:t xml:space="preserve">mpensation for something bad or  </w:t>
      </w:r>
    </w:p>
    <w:p w:rsidR="00DF2E75" w:rsidRDefault="003663E1" w:rsidP="003663E1">
      <w:pPr>
        <w:spacing w:after="0" w:line="240" w:lineRule="auto"/>
        <w:contextualSpacing/>
      </w:pPr>
      <w:r>
        <w:t xml:space="preserve">              </w:t>
      </w:r>
      <w:proofErr w:type="gramStart"/>
      <w:r w:rsidRPr="003663E1">
        <w:t>unwelcome</w:t>
      </w:r>
      <w:proofErr w:type="gramEnd"/>
    </w:p>
    <w:p w:rsidR="003663E1" w:rsidRPr="003663E1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 </w:t>
      </w:r>
    </w:p>
    <w:p w:rsidR="003663E1" w:rsidRDefault="00DF2E75" w:rsidP="003663E1">
      <w:pPr>
        <w:spacing w:after="0" w:line="240" w:lineRule="auto"/>
        <w:contextualSpacing/>
      </w:pPr>
      <w:r>
        <w:t>-</w:t>
      </w:r>
      <w:r w:rsidR="003663E1">
        <w:t xml:space="preserve">The judge ordered the juvenile delinquent to </w:t>
      </w:r>
      <w:r w:rsidR="003663E1" w:rsidRPr="003663E1">
        <w:rPr>
          <w:b/>
          <w:u w:val="single"/>
        </w:rPr>
        <w:t>atone</w:t>
      </w:r>
      <w:r w:rsidR="003663E1">
        <w:t xml:space="preserve"> for his crimes by performing one hundred hours of</w:t>
      </w:r>
    </w:p>
    <w:p w:rsidR="00DF2E75" w:rsidRDefault="003663E1" w:rsidP="003663E1">
      <w:pPr>
        <w:spacing w:after="0" w:line="240" w:lineRule="auto"/>
        <w:contextualSpacing/>
      </w:pPr>
      <w:r>
        <w:t xml:space="preserve">   </w:t>
      </w:r>
      <w:proofErr w:type="gramStart"/>
      <w:r>
        <w:t>community</w:t>
      </w:r>
      <w:proofErr w:type="gramEnd"/>
      <w:r>
        <w:t xml:space="preserve"> service</w:t>
      </w:r>
      <w:r w:rsidR="00DF2E75">
        <w:t>.</w:t>
      </w:r>
    </w:p>
    <w:p w:rsidR="00001DFC" w:rsidRPr="003663E1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001DFC" w:rsidP="003663E1">
      <w:pPr>
        <w:spacing w:after="0" w:line="240" w:lineRule="auto"/>
        <w:contextualSpacing/>
      </w:pPr>
      <w:r w:rsidRPr="00DF2E75">
        <w:rPr>
          <w:b/>
        </w:rPr>
        <w:t>Brigade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3663E1" w:rsidRPr="003663E1">
        <w:t>a group of people organized for special activity</w:t>
      </w:r>
    </w:p>
    <w:p w:rsidR="003663E1" w:rsidRPr="003663E1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 </w:t>
      </w:r>
    </w:p>
    <w:p w:rsidR="003663E1" w:rsidRDefault="00DF2E75" w:rsidP="003663E1">
      <w:pPr>
        <w:spacing w:after="0" w:line="240" w:lineRule="auto"/>
        <w:contextualSpacing/>
      </w:pPr>
      <w:r>
        <w:t>-</w:t>
      </w:r>
      <w:r w:rsidR="003663E1">
        <w:t xml:space="preserve">An entire </w:t>
      </w:r>
      <w:r w:rsidR="003663E1" w:rsidRPr="003663E1">
        <w:rPr>
          <w:b/>
          <w:u w:val="single"/>
        </w:rPr>
        <w:t>brigade</w:t>
      </w:r>
      <w:r w:rsidR="003663E1">
        <w:t xml:space="preserve"> of students descended upon the cafeteria in protest of the tasteless school</w:t>
      </w:r>
    </w:p>
    <w:p w:rsidR="00DF2E75" w:rsidRDefault="003663E1" w:rsidP="003663E1">
      <w:pPr>
        <w:spacing w:after="0" w:line="240" w:lineRule="auto"/>
        <w:contextualSpacing/>
      </w:pPr>
      <w:r>
        <w:t xml:space="preserve">      </w:t>
      </w:r>
      <w:proofErr w:type="gramStart"/>
      <w:r>
        <w:t>lunches</w:t>
      </w:r>
      <w:proofErr w:type="gramEnd"/>
      <w:r>
        <w:t>.</w:t>
      </w:r>
    </w:p>
    <w:p w:rsidR="00001DFC" w:rsidRPr="009A73A4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9A73A4" w:rsidRDefault="003663E1" w:rsidP="003663E1">
      <w:pPr>
        <w:spacing w:after="0" w:line="240" w:lineRule="auto"/>
        <w:contextualSpacing/>
        <w:rPr>
          <w:sz w:val="16"/>
          <w:szCs w:val="16"/>
        </w:rPr>
      </w:pPr>
    </w:p>
    <w:p w:rsidR="003663E1" w:rsidRDefault="00001DFC" w:rsidP="003663E1">
      <w:pPr>
        <w:spacing w:after="0" w:line="240" w:lineRule="auto"/>
        <w:contextualSpacing/>
      </w:pPr>
      <w:r w:rsidRPr="00DF2E75">
        <w:rPr>
          <w:b/>
        </w:rPr>
        <w:t>Cesspool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3663E1" w:rsidRPr="003663E1">
        <w:t>a filthy, evil, or corrupt place or state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3663E1">
        <w:t xml:space="preserve">The judicial system had become a </w:t>
      </w:r>
      <w:r w:rsidR="003663E1" w:rsidRPr="003663E1">
        <w:rPr>
          <w:b/>
          <w:u w:val="single"/>
        </w:rPr>
        <w:t>cesspool</w:t>
      </w:r>
      <w:r w:rsidR="003663E1">
        <w:t xml:space="preserve"> of corruption and bribery</w:t>
      </w:r>
      <w:r>
        <w:t>.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001DFC" w:rsidRPr="003663E1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Default="00001DFC" w:rsidP="003663E1">
      <w:pPr>
        <w:spacing w:after="0" w:line="240" w:lineRule="auto"/>
        <w:contextualSpacing/>
      </w:pPr>
      <w:r w:rsidRPr="00DF2E75">
        <w:rPr>
          <w:b/>
        </w:rPr>
        <w:t>Dais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3663E1" w:rsidRPr="003663E1">
        <w:t>a raised platform (as in a hall or large room)</w:t>
      </w:r>
    </w:p>
    <w:p w:rsidR="003663E1" w:rsidRPr="003663E1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 </w:t>
      </w: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3663E1">
        <w:t xml:space="preserve">The speaker ascended the </w:t>
      </w:r>
      <w:r w:rsidR="003663E1" w:rsidRPr="003663E1">
        <w:rPr>
          <w:b/>
          <w:u w:val="single"/>
        </w:rPr>
        <w:t>dais</w:t>
      </w:r>
      <w:r w:rsidR="003663E1">
        <w:t xml:space="preserve"> and looked out over the crowd.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3663E1" w:rsidRDefault="00001DFC" w:rsidP="003663E1">
      <w:pPr>
        <w:spacing w:after="0" w:line="240" w:lineRule="auto"/>
        <w:contextualSpacing/>
      </w:pPr>
      <w:r w:rsidRPr="00DF2E75">
        <w:rPr>
          <w:b/>
        </w:rPr>
        <w:t>Heed</w:t>
      </w:r>
      <w:r w:rsidR="00DF2E75">
        <w:rPr>
          <w:b/>
        </w:rPr>
        <w:t xml:space="preserve">: </w:t>
      </w:r>
      <w:r w:rsidR="00DF2E75" w:rsidRPr="001A353D">
        <w:rPr>
          <w:i/>
        </w:rPr>
        <w:t>(verb)</w:t>
      </w:r>
      <w:r w:rsidR="00DF2E75">
        <w:t xml:space="preserve"> </w:t>
      </w:r>
      <w:r w:rsidR="003663E1" w:rsidRPr="003663E1">
        <w:t>to pay attention</w:t>
      </w:r>
      <w:r w:rsidR="003663E1">
        <w:t>; to give consideration to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3663E1">
        <w:t xml:space="preserve">Parker did not </w:t>
      </w:r>
      <w:r w:rsidR="003663E1" w:rsidRPr="003663E1">
        <w:rPr>
          <w:b/>
          <w:u w:val="single"/>
        </w:rPr>
        <w:t>heed</w:t>
      </w:r>
      <w:r w:rsidR="003663E1">
        <w:t xml:space="preserve"> the warnings of his teacher, and thus spent his evening in detention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001DFC" w:rsidP="003663E1">
      <w:pPr>
        <w:spacing w:after="0" w:line="240" w:lineRule="auto"/>
        <w:contextualSpacing/>
      </w:pPr>
      <w:r w:rsidRPr="00DF2E75">
        <w:rPr>
          <w:b/>
        </w:rPr>
        <w:t>Mandate</w:t>
      </w:r>
      <w:r w:rsidR="00DF2E75"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3663E1" w:rsidRPr="003663E1">
        <w:t>an authoritative command</w:t>
      </w:r>
      <w:r w:rsidR="003663E1">
        <w:t>; a formal order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3663E1">
        <w:t xml:space="preserve">The </w:t>
      </w:r>
      <w:r w:rsidR="009A73A4">
        <w:t xml:space="preserve">school board handed down its new </w:t>
      </w:r>
      <w:r w:rsidR="009A73A4" w:rsidRPr="009A73A4">
        <w:rPr>
          <w:b/>
          <w:u w:val="single"/>
        </w:rPr>
        <w:t>mandate</w:t>
      </w:r>
      <w:r w:rsidR="009A73A4">
        <w:t xml:space="preserve"> concerning attendance to the building principals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DF2E75" w:rsidRDefault="00001DFC" w:rsidP="003663E1">
      <w:pPr>
        <w:spacing w:after="0" w:line="240" w:lineRule="auto"/>
        <w:contextualSpacing/>
      </w:pPr>
      <w:r w:rsidRPr="00DF2E75">
        <w:rPr>
          <w:b/>
        </w:rPr>
        <w:t>Preference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9A73A4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9A73A4" w:rsidRPr="009A73A4">
        <w:t>the power or opportunity of choosing</w:t>
      </w:r>
      <w:r w:rsidR="009A73A4">
        <w:t xml:space="preserve">; the act of preferring </w:t>
      </w:r>
    </w:p>
    <w:p w:rsidR="009A73A4" w:rsidRPr="009A73A4" w:rsidRDefault="00DF2E75" w:rsidP="003663E1">
      <w:pPr>
        <w:spacing w:after="0" w:line="240" w:lineRule="auto"/>
        <w:contextualSpacing/>
        <w:rPr>
          <w:sz w:val="16"/>
        </w:rPr>
      </w:pPr>
      <w:r>
        <w:t xml:space="preserve">   </w:t>
      </w: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9A73A4">
        <w:t xml:space="preserve">For lunch, conference-goers had their </w:t>
      </w:r>
      <w:r w:rsidR="009A73A4" w:rsidRPr="009A73A4">
        <w:rPr>
          <w:b/>
          <w:u w:val="single"/>
        </w:rPr>
        <w:t>preference</w:t>
      </w:r>
      <w:r w:rsidR="009A73A4">
        <w:t xml:space="preserve"> of chicken or fish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DF2E75" w:rsidRDefault="00001DFC" w:rsidP="003663E1">
      <w:pPr>
        <w:spacing w:after="0" w:line="240" w:lineRule="auto"/>
        <w:contextualSpacing/>
      </w:pPr>
      <w:r w:rsidRPr="00DF2E75">
        <w:rPr>
          <w:b/>
        </w:rPr>
        <w:t>Scholar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9A73A4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9A73A4" w:rsidRPr="009A73A4">
        <w:t>a person who has done advanced study in a special field</w:t>
      </w:r>
      <w:r w:rsidR="009A73A4">
        <w:t>; a learned person</w:t>
      </w:r>
    </w:p>
    <w:p w:rsidR="009A73A4" w:rsidRDefault="00DF2E75" w:rsidP="003663E1">
      <w:pPr>
        <w:spacing w:after="0" w:line="240" w:lineRule="auto"/>
        <w:contextualSpacing/>
      </w:pPr>
      <w:r>
        <w:t xml:space="preserve">  </w:t>
      </w: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9A73A4">
        <w:t xml:space="preserve">Professor Smidgens was the foremost </w:t>
      </w:r>
      <w:r w:rsidR="009A73A4" w:rsidRPr="009A73A4">
        <w:rPr>
          <w:b/>
          <w:u w:val="single"/>
        </w:rPr>
        <w:t>scholar</w:t>
      </w:r>
      <w:r w:rsidR="009A73A4">
        <w:t xml:space="preserve"> on ancient Peruvian archaeology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9A73A4" w:rsidRDefault="00001DFC" w:rsidP="003663E1">
      <w:pPr>
        <w:spacing w:after="0" w:line="240" w:lineRule="auto"/>
        <w:contextualSpacing/>
      </w:pPr>
      <w:r w:rsidRPr="00DF2E75">
        <w:rPr>
          <w:b/>
        </w:rPr>
        <w:t>Transgression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9A73A4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9A73A4" w:rsidRPr="009A73A4">
        <w:t>infringement or violation of a law, command, or duty</w:t>
      </w:r>
      <w:r w:rsidR="00DF2E75">
        <w:t xml:space="preserve">     </w:t>
      </w: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DF2E75" w:rsidRDefault="00DF2E75" w:rsidP="003663E1">
      <w:pPr>
        <w:spacing w:after="0" w:line="240" w:lineRule="auto"/>
        <w:contextualSpacing/>
      </w:pPr>
      <w:r>
        <w:t>-</w:t>
      </w:r>
      <w:r w:rsidR="00E93FB8">
        <w:t xml:space="preserve">Because of Tillie’s </w:t>
      </w:r>
      <w:r w:rsidR="00E93FB8" w:rsidRPr="00E93FB8">
        <w:rPr>
          <w:b/>
          <w:u w:val="single"/>
        </w:rPr>
        <w:t>transgression</w:t>
      </w:r>
      <w:r w:rsidR="00E93FB8">
        <w:t xml:space="preserve"> of the college’s </w:t>
      </w:r>
      <w:r w:rsidR="00E93FB8">
        <w:t>policy</w:t>
      </w:r>
      <w:r w:rsidR="00E93FB8">
        <w:t xml:space="preserve"> on academic honesty, she was placed on probation </w:t>
      </w:r>
      <w:bookmarkStart w:id="0" w:name="_GoBack"/>
      <w:bookmarkEnd w:id="0"/>
      <w:r w:rsidR="00E93FB8">
        <w:t>for two semesters</w:t>
      </w:r>
      <w:r>
        <w:t>.</w:t>
      </w:r>
    </w:p>
    <w:p w:rsidR="00001DFC" w:rsidRDefault="00001DFC" w:rsidP="003663E1">
      <w:pPr>
        <w:spacing w:after="0" w:line="240" w:lineRule="auto"/>
        <w:contextualSpacing/>
      </w:pPr>
    </w:p>
    <w:p w:rsidR="00001DFC" w:rsidRDefault="00001DFC" w:rsidP="003663E1">
      <w:pPr>
        <w:spacing w:after="0" w:line="240" w:lineRule="auto"/>
        <w:contextualSpacing/>
      </w:pPr>
    </w:p>
    <w:sectPr w:rsidR="0000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4166"/>
    <w:multiLevelType w:val="hybridMultilevel"/>
    <w:tmpl w:val="1C14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C"/>
    <w:rsid w:val="00001DFC"/>
    <w:rsid w:val="003663E1"/>
    <w:rsid w:val="005513B4"/>
    <w:rsid w:val="009A73A4"/>
    <w:rsid w:val="00DF2E75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5169"/>
  <w15:chartTrackingRefBased/>
  <w15:docId w15:val="{18E3A999-CBA3-4FAF-B5F2-84C9C49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5</cp:revision>
  <dcterms:created xsi:type="dcterms:W3CDTF">2017-01-18T18:26:00Z</dcterms:created>
  <dcterms:modified xsi:type="dcterms:W3CDTF">2017-01-18T20:46:00Z</dcterms:modified>
</cp:coreProperties>
</file>